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0FBC0" w14:textId="77777777" w:rsidR="002E69EA" w:rsidRDefault="002E69EA" w:rsidP="002E69EA">
      <w:pPr>
        <w:spacing w:before="240" w:after="240" w:line="360" w:lineRule="auto"/>
        <w:rPr>
          <w:rStyle w:val="Strong"/>
          <w:rFonts w:ascii="Helvetica" w:hAnsi="Helvetica"/>
          <w:color w:val="000000"/>
          <w:sz w:val="23"/>
          <w:szCs w:val="23"/>
          <w:u w:val="single"/>
        </w:rPr>
      </w:pPr>
    </w:p>
    <w:p w14:paraId="7FE6A9C1" w14:textId="6E530703" w:rsidR="002E69EA" w:rsidRDefault="002E69EA" w:rsidP="002E69EA">
      <w:pPr>
        <w:spacing w:before="240" w:after="240" w:line="360" w:lineRule="auto"/>
        <w:rPr>
          <w:rFonts w:ascii="Helvetica" w:hAnsi="Helvetica"/>
          <w:color w:val="606060"/>
          <w:sz w:val="23"/>
          <w:szCs w:val="23"/>
        </w:rPr>
      </w:pPr>
      <w:r>
        <w:rPr>
          <w:rStyle w:val="Strong"/>
          <w:rFonts w:ascii="Helvetica" w:hAnsi="Helvetica"/>
          <w:color w:val="000000"/>
          <w:sz w:val="23"/>
          <w:szCs w:val="23"/>
          <w:u w:val="single"/>
        </w:rPr>
        <w:t>PRESS RELEASE FROM CITY OF SEATTLE</w:t>
      </w:r>
      <w:r>
        <w:rPr>
          <w:rFonts w:ascii="Helvetica" w:hAnsi="Helvetica"/>
          <w:color w:val="000000"/>
          <w:sz w:val="23"/>
          <w:szCs w:val="23"/>
        </w:rPr>
        <w:br/>
      </w:r>
      <w:r>
        <w:rPr>
          <w:rStyle w:val="Strong"/>
          <w:rFonts w:ascii="Helvetica" w:hAnsi="Helvetica"/>
          <w:color w:val="000000"/>
          <w:sz w:val="23"/>
          <w:szCs w:val="23"/>
        </w:rPr>
        <w:t>Contact:</w:t>
      </w:r>
      <w:r>
        <w:rPr>
          <w:rFonts w:ascii="Helvetica" w:hAnsi="Helvetica"/>
          <w:color w:val="000000"/>
          <w:sz w:val="23"/>
          <w:szCs w:val="23"/>
        </w:rPr>
        <w:t xml:space="preserve"> Iris Picat, (505) 600-1227, </w:t>
      </w:r>
      <w:hyperlink r:id="rId6" w:history="1">
        <w:r>
          <w:rPr>
            <w:rStyle w:val="Hyperlink"/>
            <w:rFonts w:ascii="Helvetica" w:hAnsi="Helvetica"/>
            <w:sz w:val="23"/>
            <w:szCs w:val="23"/>
          </w:rPr>
          <w:t>info@waterfrontseattle.org</w:t>
        </w:r>
      </w:hyperlink>
      <w:r>
        <w:rPr>
          <w:rFonts w:ascii="Helvetica" w:hAnsi="Helvetica"/>
          <w:color w:val="606060"/>
          <w:sz w:val="23"/>
          <w:szCs w:val="23"/>
        </w:rPr>
        <w:br/>
      </w:r>
      <w:r>
        <w:rPr>
          <w:rFonts w:ascii="Helvetica" w:hAnsi="Helvetica"/>
          <w:color w:val="000000"/>
          <w:sz w:val="23"/>
          <w:szCs w:val="23"/>
        </w:rPr>
        <w:t xml:space="preserve">Image available </w:t>
      </w:r>
      <w:hyperlink r:id="rId7" w:tgtFrame="_blank" w:history="1">
        <w:r>
          <w:rPr>
            <w:rStyle w:val="Hyperlink"/>
            <w:rFonts w:ascii="Helvetica" w:hAnsi="Helvetica"/>
            <w:sz w:val="23"/>
            <w:szCs w:val="23"/>
          </w:rPr>
          <w:t>using this link</w:t>
        </w:r>
      </w:hyperlink>
      <w:r>
        <w:rPr>
          <w:rFonts w:ascii="Helvetica" w:hAnsi="Helvetica"/>
          <w:color w:val="0000FF"/>
          <w:sz w:val="23"/>
          <w:szCs w:val="23"/>
        </w:rPr>
        <w:t>.</w:t>
      </w:r>
      <w:r>
        <w:rPr>
          <w:rFonts w:ascii="Helvetica" w:hAnsi="Helvetica"/>
          <w:color w:val="000000"/>
          <w:sz w:val="23"/>
          <w:szCs w:val="23"/>
        </w:rPr>
        <w:t xml:space="preserve">  </w:t>
      </w:r>
      <w:r>
        <w:rPr>
          <w:rStyle w:val="Emphasis"/>
          <w:rFonts w:ascii="Helvetica" w:hAnsi="Helvetica"/>
          <w:color w:val="000000"/>
          <w:sz w:val="23"/>
          <w:szCs w:val="23"/>
        </w:rPr>
        <w:t>  </w:t>
      </w:r>
      <w:r>
        <w:rPr>
          <w:rFonts w:ascii="Helvetica" w:hAnsi="Helvetica"/>
          <w:color w:val="000000"/>
          <w:sz w:val="23"/>
          <w:szCs w:val="23"/>
        </w:rPr>
        <w:t> </w:t>
      </w:r>
      <w:r>
        <w:rPr>
          <w:rFonts w:ascii="Helvetica" w:hAnsi="Helvetica"/>
          <w:color w:val="606060"/>
          <w:sz w:val="23"/>
          <w:szCs w:val="23"/>
        </w:rPr>
        <w:br/>
      </w:r>
      <w:r>
        <w:rPr>
          <w:rFonts w:ascii="Helvetica" w:hAnsi="Helvetica"/>
          <w:color w:val="606060"/>
          <w:sz w:val="23"/>
          <w:szCs w:val="23"/>
        </w:rPr>
        <w:br/>
      </w:r>
      <w:r>
        <w:rPr>
          <w:rStyle w:val="Strong"/>
          <w:rFonts w:ascii="Helvetica" w:hAnsi="Helvetica"/>
          <w:color w:val="000000"/>
          <w:sz w:val="27"/>
          <w:szCs w:val="27"/>
        </w:rPr>
        <w:t>City to begin construction of public restroom on the Seattle Waterfront as part of Waterfront Park construction as early as Monday, June 24     </w:t>
      </w:r>
      <w:r>
        <w:rPr>
          <w:rStyle w:val="Emphasis"/>
          <w:rFonts w:ascii="Helvetica" w:hAnsi="Helvetica"/>
          <w:color w:val="000000"/>
          <w:sz w:val="23"/>
          <w:szCs w:val="23"/>
        </w:rPr>
        <w:t>  </w:t>
      </w:r>
    </w:p>
    <w:p w14:paraId="1552FBE3" w14:textId="657B2AF7" w:rsidR="004B126B" w:rsidRDefault="002E69EA">
      <w:pPr>
        <w:rPr>
          <w:rFonts w:ascii="Helvetica" w:hAnsi="Helvetica"/>
          <w:color w:val="000000"/>
          <w:sz w:val="23"/>
          <w:szCs w:val="23"/>
        </w:rPr>
      </w:pPr>
      <w:r>
        <w:rPr>
          <w:rStyle w:val="Strong"/>
          <w:rFonts w:ascii="Helvetica" w:hAnsi="Helvetica"/>
          <w:color w:val="000000"/>
          <w:sz w:val="23"/>
          <w:szCs w:val="23"/>
        </w:rPr>
        <w:t>Seattle</w:t>
      </w:r>
      <w:r>
        <w:rPr>
          <w:rFonts w:ascii="Helvetica" w:hAnsi="Helvetica"/>
          <w:color w:val="000000"/>
          <w:sz w:val="23"/>
          <w:szCs w:val="23"/>
        </w:rPr>
        <w:t xml:space="preserve"> (June 20, 2024) – The City of Seattle’s </w:t>
      </w:r>
      <w:hyperlink r:id="rId8" w:tgtFrame="_blank" w:history="1">
        <w:r>
          <w:rPr>
            <w:rStyle w:val="Hyperlink"/>
            <w:rFonts w:ascii="Helvetica" w:hAnsi="Helvetica"/>
            <w:sz w:val="23"/>
            <w:szCs w:val="23"/>
          </w:rPr>
          <w:t>Office of the Waterfront and Civic Projects</w:t>
        </w:r>
      </w:hyperlink>
      <w:r>
        <w:rPr>
          <w:rFonts w:ascii="Helvetica" w:hAnsi="Helvetica"/>
          <w:color w:val="000000"/>
          <w:sz w:val="23"/>
          <w:szCs w:val="23"/>
        </w:rPr>
        <w:t xml:space="preserve"> will start construction of an all-gender </w:t>
      </w:r>
      <w:hyperlink r:id="rId9" w:tgtFrame="_blank" w:history="1">
        <w:r>
          <w:rPr>
            <w:rStyle w:val="Hyperlink"/>
            <w:rFonts w:ascii="Helvetica" w:hAnsi="Helvetica"/>
            <w:sz w:val="23"/>
            <w:szCs w:val="23"/>
          </w:rPr>
          <w:t>public restroom</w:t>
        </w:r>
      </w:hyperlink>
      <w:r>
        <w:rPr>
          <w:rFonts w:ascii="Helvetica" w:hAnsi="Helvetica"/>
          <w:color w:val="000000"/>
          <w:sz w:val="23"/>
          <w:szCs w:val="23"/>
        </w:rPr>
        <w:t>, to be located on the Park Promenade between Union and University streets, as early as June 24, 2024. The restroom will provide for six individual all-gender stalls, including an accessible stall. Construction will take approximately six months to complete, with the restroom anticipated to be open to the public in early 2025. </w:t>
      </w:r>
      <w:r>
        <w:rPr>
          <w:rFonts w:ascii="Helvetica" w:hAnsi="Helvetica"/>
          <w:color w:val="000000"/>
          <w:sz w:val="23"/>
          <w:szCs w:val="23"/>
        </w:rPr>
        <w:br/>
      </w:r>
      <w:r>
        <w:rPr>
          <w:rFonts w:ascii="Helvetica" w:hAnsi="Helvetica"/>
          <w:color w:val="000000"/>
          <w:sz w:val="23"/>
          <w:szCs w:val="23"/>
        </w:rPr>
        <w:br/>
        <w:t>“This new public restroom will serve the needs of thousands of annual visitors to Seattle’s world-class Waterfront Park," said Angela Brady, Director of the Office of the Waterfront and Civic Projects. "Our partners at Seattle Center, who are in charge of overall maintenance, operations, and security of our waterfront, have a clear plan in place to ensure that our new public restrooms will be well-maintained and safe."</w:t>
      </w:r>
      <w:r>
        <w:rPr>
          <w:rFonts w:ascii="Helvetica" w:hAnsi="Helvetica"/>
          <w:color w:val="000000"/>
          <w:sz w:val="23"/>
          <w:szCs w:val="23"/>
        </w:rPr>
        <w:br/>
      </w:r>
      <w:r>
        <w:rPr>
          <w:rFonts w:ascii="Helvetica" w:hAnsi="Helvetica"/>
          <w:color w:val="000000"/>
          <w:sz w:val="23"/>
          <w:szCs w:val="23"/>
        </w:rPr>
        <w:br/>
        <w:t>Construction will be carried out by Bayley Construction who was awarded $1.8M to complete this work. During construction, pedestrian paths may be narrowed during work hours, with weekend and night work happening as necessary.  </w:t>
      </w:r>
    </w:p>
    <w:p w14:paraId="7B8E9253" w14:textId="77777777" w:rsidR="002E69EA" w:rsidRDefault="002E69EA">
      <w:pPr>
        <w:rPr>
          <w:rFonts w:ascii="Helvetica" w:hAnsi="Helvetica"/>
          <w:color w:val="000000"/>
          <w:sz w:val="23"/>
          <w:szCs w:val="23"/>
        </w:rPr>
      </w:pPr>
    </w:p>
    <w:p w14:paraId="6BFACF14" w14:textId="0FE73432" w:rsidR="002E69EA" w:rsidRDefault="002E69EA">
      <w:pPr>
        <w:rPr>
          <w:rFonts w:ascii="Helvetica" w:hAnsi="Helvetica"/>
          <w:color w:val="000000"/>
          <w:sz w:val="23"/>
          <w:szCs w:val="23"/>
        </w:rPr>
      </w:pPr>
      <w:r>
        <w:rPr>
          <w:rFonts w:ascii="Helvetica" w:hAnsi="Helvetica"/>
          <w:color w:val="000000"/>
          <w:sz w:val="23"/>
          <w:szCs w:val="23"/>
        </w:rPr>
        <w:t xml:space="preserve">The restroom will be located at University Street, adjacent to the </w:t>
      </w:r>
      <w:hyperlink r:id="rId10" w:tgtFrame="_blank" w:history="1">
        <w:r>
          <w:rPr>
            <w:rStyle w:val="Hyperlink"/>
            <w:rFonts w:ascii="Helvetica" w:hAnsi="Helvetica"/>
            <w:sz w:val="23"/>
            <w:szCs w:val="23"/>
          </w:rPr>
          <w:t>new Pier 58</w:t>
        </w:r>
      </w:hyperlink>
      <w:r>
        <w:rPr>
          <w:rFonts w:ascii="Helvetica" w:hAnsi="Helvetica"/>
          <w:color w:val="000000"/>
          <w:sz w:val="23"/>
          <w:szCs w:val="23"/>
        </w:rPr>
        <w:t xml:space="preserve"> that is currently under construction. When completed, the restroom will be staffed part-time during park hours of operation from 7 AM to 10 PM daily (hours are subject to change based on seasonality). The restroom will be cleaned and maintained daily and locked outside of operating hours.   </w:t>
      </w:r>
    </w:p>
    <w:p w14:paraId="33777FB0" w14:textId="77777777" w:rsidR="002E69EA" w:rsidRDefault="002E69EA">
      <w:pPr>
        <w:rPr>
          <w:rFonts w:ascii="Helvetica" w:hAnsi="Helvetica"/>
          <w:color w:val="000000"/>
          <w:sz w:val="23"/>
          <w:szCs w:val="23"/>
        </w:rPr>
      </w:pPr>
    </w:p>
    <w:p w14:paraId="50CEBA14" w14:textId="3BCCF174" w:rsidR="002E69EA" w:rsidRDefault="002E69EA">
      <w:r>
        <w:rPr>
          <w:rFonts w:ascii="Helvetica" w:hAnsi="Helvetica"/>
          <w:color w:val="000000"/>
          <w:sz w:val="23"/>
          <w:szCs w:val="23"/>
        </w:rPr>
        <w:t>“As more of the new Waterfront Park and Seattle Aquarium’s Ocean Pavilion open, we are seeing more and more visitors to the waterfront. We are especially pleased that there will be a concierge in the building to keep it safe and clean,” said Bob Donegan, President of the Seattle Historic Waterfront Association. </w:t>
      </w:r>
      <w:r>
        <w:rPr>
          <w:rFonts w:ascii="Helvetica" w:hAnsi="Helvetica"/>
          <w:color w:val="000000"/>
          <w:sz w:val="23"/>
          <w:szCs w:val="23"/>
        </w:rPr>
        <w:br/>
      </w:r>
      <w:r>
        <w:rPr>
          <w:rFonts w:ascii="Helvetica" w:hAnsi="Helvetica"/>
          <w:color w:val="000000"/>
          <w:sz w:val="23"/>
          <w:szCs w:val="23"/>
        </w:rPr>
        <w:br/>
        <w:t xml:space="preserve">The </w:t>
      </w:r>
      <w:proofErr w:type="gramStart"/>
      <w:r>
        <w:rPr>
          <w:rFonts w:ascii="Helvetica" w:hAnsi="Helvetica"/>
          <w:color w:val="000000"/>
          <w:sz w:val="23"/>
          <w:szCs w:val="23"/>
        </w:rPr>
        <w:t>City</w:t>
      </w:r>
      <w:proofErr w:type="gramEnd"/>
      <w:r>
        <w:rPr>
          <w:rFonts w:ascii="Helvetica" w:hAnsi="Helvetica"/>
          <w:color w:val="000000"/>
          <w:sz w:val="23"/>
          <w:szCs w:val="23"/>
        </w:rPr>
        <w:t xml:space="preserve"> convened focus groups to hear from community members with different lived experiences and professional expertise to identify and prioritize restroom features and inform the overall design. Key goals for the restroom are making it a welcoming, safe, and clean facility for users of all ages and abilities, accommodating families, and expressing the unique character of the Waterfront.  </w:t>
      </w:r>
      <w:r>
        <w:rPr>
          <w:rFonts w:ascii="Helvetica" w:hAnsi="Helvetica"/>
          <w:color w:val="000000"/>
          <w:sz w:val="23"/>
          <w:szCs w:val="23"/>
        </w:rPr>
        <w:br/>
      </w:r>
      <w:r>
        <w:rPr>
          <w:rFonts w:ascii="Helvetica" w:hAnsi="Helvetica"/>
          <w:color w:val="000000"/>
          <w:sz w:val="23"/>
          <w:szCs w:val="23"/>
        </w:rPr>
        <w:br/>
        <w:t xml:space="preserve">Visit the </w:t>
      </w:r>
      <w:hyperlink r:id="rId11" w:tgtFrame="_blank" w:history="1">
        <w:r>
          <w:rPr>
            <w:rStyle w:val="Hyperlink"/>
            <w:rFonts w:ascii="Helvetica" w:hAnsi="Helvetica"/>
            <w:sz w:val="23"/>
            <w:szCs w:val="23"/>
          </w:rPr>
          <w:t>Waterfront website</w:t>
        </w:r>
      </w:hyperlink>
      <w:r>
        <w:rPr>
          <w:rFonts w:ascii="Helvetica" w:hAnsi="Helvetica"/>
          <w:color w:val="0000FF"/>
          <w:sz w:val="23"/>
          <w:szCs w:val="23"/>
        </w:rPr>
        <w:t xml:space="preserve"> </w:t>
      </w:r>
      <w:r>
        <w:rPr>
          <w:rFonts w:ascii="Helvetica" w:hAnsi="Helvetica"/>
          <w:color w:val="000000"/>
          <w:sz w:val="23"/>
          <w:szCs w:val="23"/>
        </w:rPr>
        <w:t>to learn more about the new restroom. </w:t>
      </w:r>
      <w:r>
        <w:rPr>
          <w:rFonts w:eastAsia="Times New Roman"/>
          <w:noProof/>
        </w:rPr>
        <w:drawing>
          <wp:inline distT="0" distB="0" distL="0" distR="0" wp14:anchorId="0BD004F0" wp14:editId="08E42FEF">
            <wp:extent cx="9525" cy="9525"/>
            <wp:effectExtent l="0" t="0" r="0" b="0"/>
            <wp:docPr id="96396967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sectPr w:rsidR="002E69EA" w:rsidSect="002E69EA">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5C286" w14:textId="77777777" w:rsidR="006C19C8" w:rsidRDefault="006C19C8" w:rsidP="002E69EA">
      <w:r>
        <w:separator/>
      </w:r>
    </w:p>
  </w:endnote>
  <w:endnote w:type="continuationSeparator" w:id="0">
    <w:p w14:paraId="228DE43D" w14:textId="77777777" w:rsidR="006C19C8" w:rsidRDefault="006C19C8" w:rsidP="002E6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125152" w14:textId="77777777" w:rsidR="006C19C8" w:rsidRDefault="006C19C8" w:rsidP="002E69EA">
      <w:r>
        <w:separator/>
      </w:r>
    </w:p>
  </w:footnote>
  <w:footnote w:type="continuationSeparator" w:id="0">
    <w:p w14:paraId="4C311071" w14:textId="77777777" w:rsidR="006C19C8" w:rsidRDefault="006C19C8" w:rsidP="002E6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F2A27" w14:textId="04230CD0" w:rsidR="002E69EA" w:rsidRDefault="002E69EA" w:rsidP="002E69EA">
    <w:pPr>
      <w:pStyle w:val="Header"/>
    </w:pPr>
    <w:r>
      <w:rPr>
        <w:noProof/>
      </w:rPr>
      <w:drawing>
        <wp:anchor distT="0" distB="0" distL="0" distR="0" simplePos="0" relativeHeight="251661312" behindDoc="0" locked="0" layoutInCell="1" allowOverlap="0" wp14:anchorId="4FAF3100" wp14:editId="0EF79D22">
          <wp:simplePos x="0" y="0"/>
          <wp:positionH relativeFrom="column">
            <wp:posOffset>0</wp:posOffset>
          </wp:positionH>
          <wp:positionV relativeFrom="line">
            <wp:posOffset>190500</wp:posOffset>
          </wp:positionV>
          <wp:extent cx="2200275" cy="512064"/>
          <wp:effectExtent l="0" t="0" r="0" b="2540"/>
          <wp:wrapSquare wrapText="bothSides"/>
          <wp:docPr id="1079077035" name="Picture 16" descr="A close up of a logo&#10;&#10;Description automatically generated">
            <a:hlinkClick xmlns:a="http://schemas.openxmlformats.org/drawingml/2006/main" r:id="rId1" tgtFrame="&quot;&quot;_blank&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473648" name="Picture 16" descr="A close up of a logo&#10;&#10;Description automatically generated">
                    <a:hlinkClick r:id="rId1" tgtFrame="&quot;&quot;_blank&quot;&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0275" cy="51206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9EA"/>
    <w:rsid w:val="002E69EA"/>
    <w:rsid w:val="004B126B"/>
    <w:rsid w:val="006C19C8"/>
    <w:rsid w:val="009B2000"/>
    <w:rsid w:val="00CF2BBD"/>
    <w:rsid w:val="00D71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BF12D"/>
  <w15:chartTrackingRefBased/>
  <w15:docId w15:val="{70C15648-6A1C-4287-8E8F-384C91CA2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9EA"/>
    <w:pPr>
      <w:spacing w:after="0" w:line="240" w:lineRule="auto"/>
    </w:pPr>
    <w:rPr>
      <w:rFonts w:ascii="Aptos" w:hAnsi="Aptos" w:cs="Aptos"/>
      <w:kern w:val="0"/>
      <w:sz w:val="24"/>
      <w:szCs w:val="24"/>
      <w14:ligatures w14:val="none"/>
    </w:rPr>
  </w:style>
  <w:style w:type="paragraph" w:styleId="Heading1">
    <w:name w:val="heading 1"/>
    <w:basedOn w:val="Normal"/>
    <w:next w:val="Normal"/>
    <w:link w:val="Heading1Char"/>
    <w:uiPriority w:val="9"/>
    <w:qFormat/>
    <w:rsid w:val="002E69E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E69E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E69EA"/>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E69EA"/>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2E69EA"/>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2E69EA"/>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2E69EA"/>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2E69EA"/>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2E69EA"/>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69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69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69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69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69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69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69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69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69EA"/>
    <w:rPr>
      <w:rFonts w:eastAsiaTheme="majorEastAsia" w:cstheme="majorBidi"/>
      <w:color w:val="272727" w:themeColor="text1" w:themeTint="D8"/>
    </w:rPr>
  </w:style>
  <w:style w:type="paragraph" w:styleId="Title">
    <w:name w:val="Title"/>
    <w:basedOn w:val="Normal"/>
    <w:next w:val="Normal"/>
    <w:link w:val="TitleChar"/>
    <w:uiPriority w:val="10"/>
    <w:qFormat/>
    <w:rsid w:val="002E69E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E69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69E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E69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69EA"/>
    <w:pPr>
      <w:spacing w:before="160" w:after="160" w:line="259" w:lineRule="auto"/>
      <w:jc w:val="center"/>
    </w:pPr>
    <w:rPr>
      <w:rFonts w:ascii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2E69EA"/>
    <w:rPr>
      <w:i/>
      <w:iCs/>
      <w:color w:val="404040" w:themeColor="text1" w:themeTint="BF"/>
    </w:rPr>
  </w:style>
  <w:style w:type="paragraph" w:styleId="ListParagraph">
    <w:name w:val="List Paragraph"/>
    <w:basedOn w:val="Normal"/>
    <w:uiPriority w:val="34"/>
    <w:qFormat/>
    <w:rsid w:val="002E69EA"/>
    <w:pPr>
      <w:spacing w:after="160" w:line="259" w:lineRule="auto"/>
      <w:ind w:left="720"/>
      <w:contextualSpacing/>
    </w:pPr>
    <w:rPr>
      <w:rFonts w:ascii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2E69EA"/>
    <w:rPr>
      <w:i/>
      <w:iCs/>
      <w:color w:val="0F4761" w:themeColor="accent1" w:themeShade="BF"/>
    </w:rPr>
  </w:style>
  <w:style w:type="paragraph" w:styleId="IntenseQuote">
    <w:name w:val="Intense Quote"/>
    <w:basedOn w:val="Normal"/>
    <w:next w:val="Normal"/>
    <w:link w:val="IntenseQuoteChar"/>
    <w:uiPriority w:val="30"/>
    <w:qFormat/>
    <w:rsid w:val="002E69E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2E69EA"/>
    <w:rPr>
      <w:i/>
      <w:iCs/>
      <w:color w:val="0F4761" w:themeColor="accent1" w:themeShade="BF"/>
    </w:rPr>
  </w:style>
  <w:style w:type="character" w:styleId="IntenseReference">
    <w:name w:val="Intense Reference"/>
    <w:basedOn w:val="DefaultParagraphFont"/>
    <w:uiPriority w:val="32"/>
    <w:qFormat/>
    <w:rsid w:val="002E69EA"/>
    <w:rPr>
      <w:b/>
      <w:bCs/>
      <w:smallCaps/>
      <w:color w:val="0F4761" w:themeColor="accent1" w:themeShade="BF"/>
      <w:spacing w:val="5"/>
    </w:rPr>
  </w:style>
  <w:style w:type="character" w:styleId="Hyperlink">
    <w:name w:val="Hyperlink"/>
    <w:basedOn w:val="DefaultParagraphFont"/>
    <w:uiPriority w:val="99"/>
    <w:semiHidden/>
    <w:unhideWhenUsed/>
    <w:rsid w:val="002E69EA"/>
    <w:rPr>
      <w:color w:val="0000FF"/>
      <w:u w:val="single"/>
    </w:rPr>
  </w:style>
  <w:style w:type="character" w:styleId="Strong">
    <w:name w:val="Strong"/>
    <w:basedOn w:val="DefaultParagraphFont"/>
    <w:uiPriority w:val="22"/>
    <w:qFormat/>
    <w:rsid w:val="002E69EA"/>
    <w:rPr>
      <w:b/>
      <w:bCs/>
    </w:rPr>
  </w:style>
  <w:style w:type="character" w:styleId="Emphasis">
    <w:name w:val="Emphasis"/>
    <w:basedOn w:val="DefaultParagraphFont"/>
    <w:uiPriority w:val="20"/>
    <w:qFormat/>
    <w:rsid w:val="002E69EA"/>
    <w:rPr>
      <w:i/>
      <w:iCs/>
    </w:rPr>
  </w:style>
  <w:style w:type="paragraph" w:styleId="Header">
    <w:name w:val="header"/>
    <w:basedOn w:val="Normal"/>
    <w:link w:val="HeaderChar"/>
    <w:uiPriority w:val="99"/>
    <w:unhideWhenUsed/>
    <w:rsid w:val="002E69EA"/>
    <w:pPr>
      <w:tabs>
        <w:tab w:val="center" w:pos="4680"/>
        <w:tab w:val="right" w:pos="9360"/>
      </w:tabs>
    </w:pPr>
  </w:style>
  <w:style w:type="character" w:customStyle="1" w:styleId="HeaderChar">
    <w:name w:val="Header Char"/>
    <w:basedOn w:val="DefaultParagraphFont"/>
    <w:link w:val="Header"/>
    <w:uiPriority w:val="99"/>
    <w:rsid w:val="002E69EA"/>
    <w:rPr>
      <w:rFonts w:ascii="Aptos" w:hAnsi="Aptos" w:cs="Aptos"/>
      <w:kern w:val="0"/>
      <w:sz w:val="24"/>
      <w:szCs w:val="24"/>
      <w14:ligatures w14:val="none"/>
    </w:rPr>
  </w:style>
  <w:style w:type="paragraph" w:styleId="Footer">
    <w:name w:val="footer"/>
    <w:basedOn w:val="Normal"/>
    <w:link w:val="FooterChar"/>
    <w:uiPriority w:val="99"/>
    <w:unhideWhenUsed/>
    <w:rsid w:val="002E69EA"/>
    <w:pPr>
      <w:tabs>
        <w:tab w:val="center" w:pos="4680"/>
        <w:tab w:val="right" w:pos="9360"/>
      </w:tabs>
    </w:pPr>
  </w:style>
  <w:style w:type="character" w:customStyle="1" w:styleId="FooterChar">
    <w:name w:val="Footer Char"/>
    <w:basedOn w:val="DefaultParagraphFont"/>
    <w:link w:val="Footer"/>
    <w:uiPriority w:val="99"/>
    <w:rsid w:val="002E69EA"/>
    <w:rPr>
      <w:rFonts w:ascii="Aptos" w:hAnsi="Aptos" w:cs="Apto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2242183">
      <w:bodyDiv w:val="1"/>
      <w:marLeft w:val="0"/>
      <w:marRight w:val="0"/>
      <w:marTop w:val="0"/>
      <w:marBottom w:val="0"/>
      <w:divBdr>
        <w:top w:val="none" w:sz="0" w:space="0" w:color="auto"/>
        <w:left w:val="none" w:sz="0" w:space="0" w:color="auto"/>
        <w:bottom w:val="none" w:sz="0" w:space="0" w:color="auto"/>
        <w:right w:val="none" w:sz="0" w:space="0" w:color="auto"/>
      </w:divBdr>
    </w:div>
    <w:div w:id="198523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terfrontseattle.us2.list-manage.com/track/click?u=74d6f1b443703d02c3eb093c5&amp;id=44c816507f&amp;e=45f6635646"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aterfrontseattle.us2.list-manage.com/track/click?u=74d6f1b443703d02c3eb093c5&amp;id=c9633d2246&amp;e=45f6635646" TargetMode="External"/><Relationship Id="rId12" Type="http://schemas.openxmlformats.org/officeDocument/2006/relationships/image" Target="media/image1.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waterfrontseattle.org" TargetMode="External"/><Relationship Id="rId11" Type="http://schemas.openxmlformats.org/officeDocument/2006/relationships/hyperlink" Target="https://waterfrontseattle.us2.list-manage.com/track/click?u=74d6f1b443703d02c3eb093c5&amp;id=6c4cc80d62&amp;e=45f6635646"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aterfrontseattle.us2.list-manage.com/track/click?u=74d6f1b443703d02c3eb093c5&amp;id=98239ab17d&amp;e=45f6635646" TargetMode="External"/><Relationship Id="rId4" Type="http://schemas.openxmlformats.org/officeDocument/2006/relationships/footnotes" Target="footnotes.xml"/><Relationship Id="rId9" Type="http://schemas.openxmlformats.org/officeDocument/2006/relationships/hyperlink" Target="https://waterfrontseattle.us2.list-manage.com/track/click?u=74d6f1b443703d02c3eb093c5&amp;id=14bb5f7d93&amp;e=45f6635646"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s://waterfrontseattle.us2.list-manage.com/track/click?u=74d6f1b443703d02c3eb093c5&amp;id=ac887f469d&amp;e=45f66356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495</Words>
  <Characters>2825</Characters>
  <Application>Microsoft Office Word</Application>
  <DocSecurity>0</DocSecurity>
  <Lines>23</Lines>
  <Paragraphs>6</Paragraphs>
  <ScaleCrop>false</ScaleCrop>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Picat</dc:creator>
  <cp:keywords/>
  <dc:description/>
  <cp:lastModifiedBy>Iris Picat</cp:lastModifiedBy>
  <cp:revision>1</cp:revision>
  <dcterms:created xsi:type="dcterms:W3CDTF">2024-06-20T19:38:00Z</dcterms:created>
  <dcterms:modified xsi:type="dcterms:W3CDTF">2024-06-20T19:41:00Z</dcterms:modified>
</cp:coreProperties>
</file>